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925D" w14:textId="62D8BBC8" w:rsidR="00FF0B6A" w:rsidRDefault="00405CAF">
      <w:pPr>
        <w:spacing w:after="0" w:line="240" w:lineRule="auto"/>
        <w:jc w:val="right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2FA8E40A" wp14:editId="2C7CF7FB">
            <wp:extent cx="1303412" cy="901700"/>
            <wp:effectExtent l="0" t="0" r="0" b="0"/>
            <wp:docPr id="19299535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53533" name="Grafik 19299535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12" cy="91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B881" w14:textId="77777777" w:rsidR="00FF0B6A" w:rsidRDefault="00FF0B6A">
      <w:pPr>
        <w:spacing w:after="0" w:line="240" w:lineRule="auto"/>
        <w:jc w:val="center"/>
        <w:rPr>
          <w:b/>
          <w:sz w:val="30"/>
          <w:szCs w:val="30"/>
        </w:rPr>
      </w:pPr>
    </w:p>
    <w:p w14:paraId="2C1EE19E" w14:textId="77777777" w:rsidR="00FF0B6A" w:rsidRDefault="00FF0B6A">
      <w:pPr>
        <w:spacing w:after="0" w:line="240" w:lineRule="auto"/>
        <w:jc w:val="center"/>
        <w:rPr>
          <w:b/>
          <w:sz w:val="30"/>
          <w:szCs w:val="30"/>
        </w:rPr>
      </w:pPr>
    </w:p>
    <w:p w14:paraId="37C22495" w14:textId="7CCE722F" w:rsidR="00FF0B6A" w:rsidRDefault="00000000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Title of the </w:t>
      </w:r>
      <w:r w:rsidR="00405CAF">
        <w:rPr>
          <w:b/>
          <w:sz w:val="30"/>
          <w:szCs w:val="30"/>
        </w:rPr>
        <w:t>presentation</w:t>
      </w:r>
    </w:p>
    <w:p w14:paraId="2E023079" w14:textId="77777777" w:rsidR="00FF0B6A" w:rsidRDefault="00FF0B6A">
      <w:pPr>
        <w:spacing w:after="0" w:line="240" w:lineRule="auto"/>
        <w:jc w:val="center"/>
      </w:pPr>
    </w:p>
    <w:p w14:paraId="250A66ED" w14:textId="77777777" w:rsidR="00FF0B6A" w:rsidRDefault="00FF0B6A">
      <w:pPr>
        <w:spacing w:after="0" w:line="240" w:lineRule="auto"/>
        <w:jc w:val="center"/>
      </w:pPr>
    </w:p>
    <w:p w14:paraId="1B1B6B31" w14:textId="20F92662" w:rsidR="00FF0B6A" w:rsidRPr="00405CAF" w:rsidRDefault="00405CAF">
      <w:pPr>
        <w:spacing w:after="0" w:line="240" w:lineRule="auto"/>
        <w:jc w:val="center"/>
        <w:rPr>
          <w:b/>
        </w:rPr>
      </w:pPr>
      <w:r w:rsidRPr="00405CAF">
        <w:rPr>
          <w:b/>
          <w:u w:val="single"/>
        </w:rPr>
        <w:t>Jane Doe</w:t>
      </w:r>
      <w:r w:rsidRPr="00405CAF">
        <w:rPr>
          <w:b/>
          <w:vertAlign w:val="superscript"/>
        </w:rPr>
        <w:t>1</w:t>
      </w:r>
      <w:r>
        <w:rPr>
          <w:b/>
        </w:rPr>
        <w:t>, John Doe</w:t>
      </w:r>
      <w:r w:rsidRPr="00405CAF">
        <w:rPr>
          <w:b/>
          <w:vertAlign w:val="superscript"/>
        </w:rPr>
        <w:t>2</w:t>
      </w:r>
      <w:r>
        <w:rPr>
          <w:b/>
        </w:rPr>
        <w:t>, John Smith</w:t>
      </w:r>
      <w:r w:rsidRPr="00405CAF">
        <w:rPr>
          <w:b/>
          <w:vertAlign w:val="superscript"/>
        </w:rPr>
        <w:t>1</w:t>
      </w:r>
      <w:r>
        <w:rPr>
          <w:b/>
        </w:rPr>
        <w:t>, Jane Roe</w:t>
      </w:r>
      <w:r w:rsidRPr="00405CAF">
        <w:rPr>
          <w:b/>
          <w:vertAlign w:val="superscript"/>
        </w:rPr>
        <w:t>1,2</w:t>
      </w:r>
      <w:r>
        <w:rPr>
          <w:b/>
        </w:rPr>
        <w:t xml:space="preserve"> </w:t>
      </w:r>
      <w:r w:rsidRPr="00405CAF">
        <w:rPr>
          <w:b/>
          <w:color w:val="EE0000"/>
        </w:rPr>
        <w:t xml:space="preserve">[note: </w:t>
      </w:r>
      <w:r w:rsidR="00F26AD3">
        <w:rPr>
          <w:b/>
          <w:color w:val="EE0000"/>
        </w:rPr>
        <w:t xml:space="preserve">please </w:t>
      </w:r>
      <w:r w:rsidRPr="00405CAF">
        <w:rPr>
          <w:b/>
          <w:color w:val="EE0000"/>
          <w:u w:val="single"/>
        </w:rPr>
        <w:t>underline</w:t>
      </w:r>
      <w:r w:rsidRPr="00405CAF">
        <w:rPr>
          <w:b/>
          <w:color w:val="EE0000"/>
        </w:rPr>
        <w:t xml:space="preserve"> the presenting author]</w:t>
      </w:r>
    </w:p>
    <w:p w14:paraId="05EBE928" w14:textId="77777777" w:rsidR="00FF0B6A" w:rsidRDefault="00FF0B6A">
      <w:pPr>
        <w:spacing w:after="0" w:line="240" w:lineRule="auto"/>
        <w:jc w:val="center"/>
      </w:pPr>
    </w:p>
    <w:p w14:paraId="5FDEB542" w14:textId="4570AA08" w:rsidR="00FF0B6A" w:rsidRPr="00405CAF" w:rsidRDefault="00405CAF">
      <w:pPr>
        <w:spacing w:after="0" w:line="240" w:lineRule="auto"/>
        <w:jc w:val="center"/>
        <w:rPr>
          <w:i/>
        </w:rPr>
      </w:pPr>
      <w:r w:rsidRPr="00405CAF">
        <w:rPr>
          <w:i/>
          <w:vertAlign w:val="superscript"/>
        </w:rPr>
        <w:t>1</w:t>
      </w:r>
      <w:r>
        <w:rPr>
          <w:i/>
        </w:rPr>
        <w:t xml:space="preserve">Affiliation 1, </w:t>
      </w:r>
      <w:r w:rsidRPr="00405CAF">
        <w:rPr>
          <w:i/>
          <w:vertAlign w:val="superscript"/>
        </w:rPr>
        <w:t>2</w:t>
      </w:r>
      <w:r>
        <w:rPr>
          <w:i/>
        </w:rPr>
        <w:t xml:space="preserve">Affiliation 2 </w:t>
      </w:r>
      <w:r w:rsidR="00F26AD3" w:rsidRPr="00F26AD3">
        <w:rPr>
          <w:i/>
          <w:color w:val="EE0000"/>
        </w:rPr>
        <w:t xml:space="preserve">[note: add </w:t>
      </w:r>
      <w:proofErr w:type="gramStart"/>
      <w:r w:rsidR="00F26AD3" w:rsidRPr="00F26AD3">
        <w:rPr>
          <w:i/>
          <w:color w:val="EE0000"/>
        </w:rPr>
        <w:t>affiliations</w:t>
      </w:r>
      <w:proofErr w:type="gramEnd"/>
      <w:r w:rsidR="00F26AD3" w:rsidRPr="00F26AD3">
        <w:rPr>
          <w:i/>
          <w:color w:val="EE0000"/>
        </w:rPr>
        <w:t xml:space="preserve"> as needed]</w:t>
      </w:r>
    </w:p>
    <w:p w14:paraId="3D4C1781" w14:textId="70C13028" w:rsidR="00405CAF" w:rsidRDefault="00405CAF">
      <w:pPr>
        <w:spacing w:after="0" w:line="240" w:lineRule="auto"/>
        <w:jc w:val="center"/>
      </w:pPr>
    </w:p>
    <w:p w14:paraId="7DDC93F1" w14:textId="77777777" w:rsidR="00FF0B6A" w:rsidRDefault="00FF0B6A">
      <w:pPr>
        <w:spacing w:after="0" w:line="240" w:lineRule="auto"/>
        <w:jc w:val="center"/>
      </w:pPr>
    </w:p>
    <w:p w14:paraId="12248521" w14:textId="16C6544D" w:rsidR="00FF0B6A" w:rsidRPr="00F26AD3" w:rsidRDefault="00F26AD3" w:rsidP="00F26AD3">
      <w:pPr>
        <w:spacing w:after="0" w:line="240" w:lineRule="auto"/>
        <w:jc w:val="both"/>
      </w:pPr>
      <w:r w:rsidRPr="00F26AD3">
        <w:t xml:space="preserve">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 xml:space="preserve">, </w:t>
      </w:r>
      <w:proofErr w:type="spellStart"/>
      <w:r w:rsidRPr="00F26AD3">
        <w:t>consetetur</w:t>
      </w:r>
      <w:proofErr w:type="spellEnd"/>
      <w:r w:rsidRPr="00F26AD3">
        <w:t xml:space="preserve"> </w:t>
      </w:r>
      <w:proofErr w:type="spellStart"/>
      <w:r w:rsidRPr="00F26AD3">
        <w:t>sadipscing</w:t>
      </w:r>
      <w:proofErr w:type="spellEnd"/>
      <w:r w:rsidRPr="00F26AD3">
        <w:t xml:space="preserve"> </w:t>
      </w:r>
      <w:proofErr w:type="spellStart"/>
      <w:r w:rsidRPr="00F26AD3">
        <w:t>elitr</w:t>
      </w:r>
      <w:proofErr w:type="spellEnd"/>
      <w:r w:rsidRPr="00F26AD3">
        <w:t xml:space="preserve">, sed diam </w:t>
      </w:r>
      <w:proofErr w:type="spellStart"/>
      <w:r w:rsidRPr="00F26AD3">
        <w:t>nonumy</w:t>
      </w:r>
      <w:proofErr w:type="spellEnd"/>
      <w:r w:rsidRPr="00F26AD3">
        <w:t xml:space="preserve"> </w:t>
      </w:r>
      <w:proofErr w:type="spellStart"/>
      <w:r w:rsidRPr="00F26AD3">
        <w:t>eirmod</w:t>
      </w:r>
      <w:proofErr w:type="spellEnd"/>
      <w:r w:rsidRPr="00F26AD3">
        <w:t xml:space="preserve"> </w:t>
      </w:r>
      <w:proofErr w:type="spellStart"/>
      <w:r w:rsidRPr="00F26AD3">
        <w:t>tempor</w:t>
      </w:r>
      <w:proofErr w:type="spellEnd"/>
      <w:r w:rsidRPr="00F26AD3">
        <w:t xml:space="preserve"> </w:t>
      </w:r>
      <w:proofErr w:type="spellStart"/>
      <w:r w:rsidRPr="00F26AD3">
        <w:t>invidunt</w:t>
      </w:r>
      <w:proofErr w:type="spellEnd"/>
      <w:r w:rsidRPr="00F26AD3">
        <w:t xml:space="preserve"> </w:t>
      </w:r>
      <w:proofErr w:type="spellStart"/>
      <w:r w:rsidRPr="00F26AD3">
        <w:t>ut</w:t>
      </w:r>
      <w:proofErr w:type="spellEnd"/>
      <w:r w:rsidRPr="00F26AD3">
        <w:t xml:space="preserve"> labore et dolore magna </w:t>
      </w:r>
      <w:proofErr w:type="spellStart"/>
      <w:r w:rsidRPr="00F26AD3">
        <w:t>aliquyam</w:t>
      </w:r>
      <w:proofErr w:type="spellEnd"/>
      <w:r w:rsidRPr="00F26AD3">
        <w:t xml:space="preserve"> </w:t>
      </w:r>
      <w:proofErr w:type="spellStart"/>
      <w:r w:rsidRPr="00F26AD3">
        <w:t>erat</w:t>
      </w:r>
      <w:proofErr w:type="spellEnd"/>
      <w:r w:rsidRPr="00F26AD3">
        <w:t xml:space="preserve">, sed diam </w:t>
      </w:r>
      <w:proofErr w:type="spellStart"/>
      <w:r w:rsidRPr="00F26AD3">
        <w:t>voluptua</w:t>
      </w:r>
      <w:proofErr w:type="spellEnd"/>
      <w:r w:rsidRPr="00F26AD3">
        <w:t xml:space="preserve">. At </w:t>
      </w:r>
      <w:proofErr w:type="spellStart"/>
      <w:r w:rsidRPr="00F26AD3">
        <w:t>vero</w:t>
      </w:r>
      <w:proofErr w:type="spellEnd"/>
      <w:r w:rsidRPr="00F26AD3">
        <w:t xml:space="preserve"> </w:t>
      </w:r>
      <w:proofErr w:type="spellStart"/>
      <w:r w:rsidRPr="00F26AD3">
        <w:t>eos</w:t>
      </w:r>
      <w:proofErr w:type="spellEnd"/>
      <w:r w:rsidRPr="00F26AD3">
        <w:t xml:space="preserve"> et </w:t>
      </w:r>
      <w:proofErr w:type="spellStart"/>
      <w:r w:rsidRPr="00F26AD3">
        <w:t>accusam</w:t>
      </w:r>
      <w:proofErr w:type="spellEnd"/>
      <w:r w:rsidRPr="00F26AD3">
        <w:t xml:space="preserve"> et </w:t>
      </w:r>
      <w:proofErr w:type="spellStart"/>
      <w:r w:rsidRPr="00F26AD3">
        <w:t>justo</w:t>
      </w:r>
      <w:proofErr w:type="spellEnd"/>
      <w:r w:rsidRPr="00F26AD3">
        <w:t xml:space="preserve"> duo </w:t>
      </w:r>
      <w:proofErr w:type="spellStart"/>
      <w:r w:rsidRPr="00F26AD3">
        <w:t>dolores</w:t>
      </w:r>
      <w:proofErr w:type="spellEnd"/>
      <w:r w:rsidRPr="00F26AD3">
        <w:t xml:space="preserve"> et </w:t>
      </w:r>
      <w:proofErr w:type="spellStart"/>
      <w:r w:rsidRPr="00F26AD3">
        <w:t>ea</w:t>
      </w:r>
      <w:proofErr w:type="spellEnd"/>
      <w:r w:rsidRPr="00F26AD3">
        <w:t xml:space="preserve"> </w:t>
      </w:r>
      <w:proofErr w:type="spellStart"/>
      <w:r w:rsidRPr="00F26AD3">
        <w:t>rebum</w:t>
      </w:r>
      <w:proofErr w:type="spellEnd"/>
      <w:r w:rsidRPr="00F26AD3">
        <w:t xml:space="preserve">. Stet </w:t>
      </w:r>
      <w:proofErr w:type="spellStart"/>
      <w:r w:rsidRPr="00F26AD3">
        <w:t>clita</w:t>
      </w:r>
      <w:proofErr w:type="spellEnd"/>
      <w:r w:rsidRPr="00F26AD3">
        <w:t xml:space="preserve"> </w:t>
      </w:r>
      <w:proofErr w:type="spellStart"/>
      <w:r w:rsidRPr="00F26AD3">
        <w:t>kasd</w:t>
      </w:r>
      <w:proofErr w:type="spellEnd"/>
      <w:r w:rsidRPr="00F26AD3">
        <w:t xml:space="preserve"> </w:t>
      </w:r>
      <w:proofErr w:type="spellStart"/>
      <w:r w:rsidRPr="00F26AD3">
        <w:t>gubergren</w:t>
      </w:r>
      <w:proofErr w:type="spellEnd"/>
      <w:r w:rsidRPr="00F26AD3">
        <w:t xml:space="preserve">, no sea </w:t>
      </w:r>
      <w:proofErr w:type="spellStart"/>
      <w:r w:rsidRPr="00F26AD3">
        <w:t>takimata</w:t>
      </w:r>
      <w:proofErr w:type="spellEnd"/>
      <w:r w:rsidRPr="00F26AD3">
        <w:t xml:space="preserve"> </w:t>
      </w:r>
      <w:proofErr w:type="spellStart"/>
      <w:r w:rsidRPr="00F26AD3">
        <w:t>sanctus</w:t>
      </w:r>
      <w:proofErr w:type="spellEnd"/>
      <w:r w:rsidRPr="00F26AD3">
        <w:t xml:space="preserve"> est 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 xml:space="preserve">. 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 xml:space="preserve">, </w:t>
      </w:r>
      <w:proofErr w:type="spellStart"/>
      <w:r w:rsidRPr="00F26AD3">
        <w:t>consetetur</w:t>
      </w:r>
      <w:proofErr w:type="spellEnd"/>
      <w:r w:rsidRPr="00F26AD3">
        <w:t xml:space="preserve"> </w:t>
      </w:r>
      <w:proofErr w:type="spellStart"/>
      <w:r w:rsidRPr="00F26AD3">
        <w:t>sadipscing</w:t>
      </w:r>
      <w:proofErr w:type="spellEnd"/>
      <w:r w:rsidRPr="00F26AD3">
        <w:t xml:space="preserve"> </w:t>
      </w:r>
      <w:proofErr w:type="spellStart"/>
      <w:r w:rsidRPr="00F26AD3">
        <w:t>elitr</w:t>
      </w:r>
      <w:proofErr w:type="spellEnd"/>
      <w:r w:rsidRPr="00F26AD3">
        <w:t xml:space="preserve">, sed diam </w:t>
      </w:r>
      <w:proofErr w:type="spellStart"/>
      <w:r w:rsidRPr="00F26AD3">
        <w:t>nonumy</w:t>
      </w:r>
      <w:proofErr w:type="spellEnd"/>
      <w:r w:rsidRPr="00F26AD3">
        <w:t xml:space="preserve"> </w:t>
      </w:r>
      <w:proofErr w:type="spellStart"/>
      <w:r w:rsidRPr="00F26AD3">
        <w:t>eirmod</w:t>
      </w:r>
      <w:proofErr w:type="spellEnd"/>
      <w:r w:rsidRPr="00F26AD3">
        <w:t xml:space="preserve"> </w:t>
      </w:r>
      <w:proofErr w:type="spellStart"/>
      <w:r w:rsidRPr="00F26AD3">
        <w:t>tempor</w:t>
      </w:r>
      <w:proofErr w:type="spellEnd"/>
      <w:r w:rsidRPr="00F26AD3">
        <w:t xml:space="preserve"> </w:t>
      </w:r>
      <w:proofErr w:type="spellStart"/>
      <w:r w:rsidRPr="00F26AD3">
        <w:t>invidunt</w:t>
      </w:r>
      <w:proofErr w:type="spellEnd"/>
      <w:r w:rsidRPr="00F26AD3">
        <w:t xml:space="preserve"> </w:t>
      </w:r>
      <w:proofErr w:type="spellStart"/>
      <w:r w:rsidRPr="00F26AD3">
        <w:t>ut</w:t>
      </w:r>
      <w:proofErr w:type="spellEnd"/>
      <w:r w:rsidRPr="00F26AD3">
        <w:t xml:space="preserve"> labore et dolore magna </w:t>
      </w:r>
      <w:proofErr w:type="spellStart"/>
      <w:r w:rsidRPr="00F26AD3">
        <w:t>aliquyam</w:t>
      </w:r>
      <w:proofErr w:type="spellEnd"/>
      <w:r w:rsidRPr="00F26AD3">
        <w:t xml:space="preserve"> </w:t>
      </w:r>
      <w:proofErr w:type="spellStart"/>
      <w:r w:rsidRPr="00F26AD3">
        <w:t>erat</w:t>
      </w:r>
      <w:proofErr w:type="spellEnd"/>
      <w:r w:rsidRPr="00F26AD3">
        <w:t xml:space="preserve">, sed diam </w:t>
      </w:r>
      <w:proofErr w:type="spellStart"/>
      <w:r w:rsidRPr="00F26AD3">
        <w:t>voluptua</w:t>
      </w:r>
      <w:proofErr w:type="spellEnd"/>
      <w:r w:rsidRPr="00F26AD3">
        <w:t xml:space="preserve">. At </w:t>
      </w:r>
      <w:proofErr w:type="spellStart"/>
      <w:r w:rsidRPr="00F26AD3">
        <w:t>vero</w:t>
      </w:r>
      <w:proofErr w:type="spellEnd"/>
      <w:r w:rsidRPr="00F26AD3">
        <w:t xml:space="preserve"> </w:t>
      </w:r>
      <w:proofErr w:type="spellStart"/>
      <w:r w:rsidRPr="00F26AD3">
        <w:t>eos</w:t>
      </w:r>
      <w:proofErr w:type="spellEnd"/>
      <w:r w:rsidRPr="00F26AD3">
        <w:t xml:space="preserve"> et </w:t>
      </w:r>
      <w:proofErr w:type="spellStart"/>
      <w:r w:rsidRPr="00F26AD3">
        <w:t>accusam</w:t>
      </w:r>
      <w:proofErr w:type="spellEnd"/>
      <w:r w:rsidRPr="00F26AD3">
        <w:t xml:space="preserve"> et </w:t>
      </w:r>
      <w:proofErr w:type="spellStart"/>
      <w:r w:rsidRPr="00F26AD3">
        <w:t>justo</w:t>
      </w:r>
      <w:proofErr w:type="spellEnd"/>
      <w:r w:rsidRPr="00F26AD3">
        <w:t xml:space="preserve"> duo </w:t>
      </w:r>
      <w:proofErr w:type="spellStart"/>
      <w:r w:rsidRPr="00F26AD3">
        <w:t>dolores</w:t>
      </w:r>
      <w:proofErr w:type="spellEnd"/>
      <w:r w:rsidRPr="00F26AD3">
        <w:t xml:space="preserve"> et </w:t>
      </w:r>
      <w:proofErr w:type="spellStart"/>
      <w:r w:rsidRPr="00F26AD3">
        <w:t>ea</w:t>
      </w:r>
      <w:proofErr w:type="spellEnd"/>
      <w:r w:rsidRPr="00F26AD3">
        <w:t xml:space="preserve"> </w:t>
      </w:r>
      <w:proofErr w:type="spellStart"/>
      <w:r w:rsidRPr="00F26AD3">
        <w:t>rebum</w:t>
      </w:r>
      <w:proofErr w:type="spellEnd"/>
      <w:r w:rsidRPr="00F26AD3">
        <w:t xml:space="preserve">. Stet </w:t>
      </w:r>
      <w:proofErr w:type="spellStart"/>
      <w:r w:rsidRPr="00F26AD3">
        <w:t>clita</w:t>
      </w:r>
      <w:proofErr w:type="spellEnd"/>
      <w:r w:rsidRPr="00F26AD3">
        <w:t xml:space="preserve"> </w:t>
      </w:r>
      <w:proofErr w:type="spellStart"/>
      <w:r w:rsidRPr="00F26AD3">
        <w:t>kasd</w:t>
      </w:r>
      <w:proofErr w:type="spellEnd"/>
      <w:r w:rsidRPr="00F26AD3">
        <w:t xml:space="preserve"> </w:t>
      </w:r>
      <w:proofErr w:type="spellStart"/>
      <w:r w:rsidRPr="00F26AD3">
        <w:t>gubergren</w:t>
      </w:r>
      <w:proofErr w:type="spellEnd"/>
      <w:r w:rsidRPr="00F26AD3">
        <w:t xml:space="preserve">, no sea </w:t>
      </w:r>
      <w:proofErr w:type="spellStart"/>
      <w:r w:rsidRPr="00F26AD3">
        <w:t>takimata</w:t>
      </w:r>
      <w:proofErr w:type="spellEnd"/>
      <w:r w:rsidRPr="00F26AD3">
        <w:t xml:space="preserve"> </w:t>
      </w:r>
      <w:proofErr w:type="spellStart"/>
      <w:r w:rsidRPr="00F26AD3">
        <w:t>sanctus</w:t>
      </w:r>
      <w:proofErr w:type="spellEnd"/>
      <w:r w:rsidRPr="00F26AD3">
        <w:t xml:space="preserve"> est Lorem ipsum dolor </w:t>
      </w:r>
      <w:proofErr w:type="gramStart"/>
      <w:r w:rsidRPr="00F26AD3">
        <w:t>sit</w:t>
      </w:r>
      <w:proofErr w:type="gramEnd"/>
      <w:r w:rsidRPr="00F26AD3">
        <w:t xml:space="preserve"> </w:t>
      </w:r>
      <w:proofErr w:type="spellStart"/>
      <w:r w:rsidRPr="00F26AD3">
        <w:t>amet</w:t>
      </w:r>
      <w:proofErr w:type="spellEnd"/>
      <w:r w:rsidRPr="00F26AD3">
        <w:t>.</w:t>
      </w:r>
    </w:p>
    <w:p w14:paraId="1E141124" w14:textId="77777777" w:rsidR="00FF0B6A" w:rsidRDefault="00FF0B6A" w:rsidP="00F26AD3">
      <w:pPr>
        <w:spacing w:after="0" w:line="240" w:lineRule="auto"/>
        <w:jc w:val="both"/>
      </w:pPr>
    </w:p>
    <w:p w14:paraId="02E256DE" w14:textId="7F6696FA" w:rsidR="00FF0B6A" w:rsidRDefault="00F26AD3">
      <w:pPr>
        <w:spacing w:after="0" w:line="240" w:lineRule="auto"/>
        <w:jc w:val="both"/>
        <w:rPr>
          <w:color w:val="EE0000"/>
        </w:rPr>
      </w:pPr>
      <w:r w:rsidRPr="00F26AD3">
        <w:rPr>
          <w:color w:val="EE0000"/>
        </w:rPr>
        <w:t>[Note: The abstract should be a short (150–250 words), informative summary of the talk / poster. In general, it contains some general background information, highlights the main questions / aims addressed, mentions the methodology used, and describes the main results and their interpretation / discussion. An abstract is generally written as a single paragraph without quotations.]</w:t>
      </w:r>
    </w:p>
    <w:sectPr w:rsidR="00FF0B6A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B6A"/>
    <w:rsid w:val="00405CAF"/>
    <w:rsid w:val="008F3731"/>
    <w:rsid w:val="00930124"/>
    <w:rsid w:val="00C77371"/>
    <w:rsid w:val="00F26AD3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FC12A"/>
  <w15:docId w15:val="{9C854D83-7FE4-44A8-BAF8-614DA7F7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clPWfV/uPkIqVdSeFOVyyQoPnQ==">CgMxLjAyCGguZ2pkZ3hzMgloLjMwajB6bGw4AHIhMWp4YUxTT2NBUmFCNU5QSDg5cWQ5d25vSEN0dG1vWUtN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Karin</dc:creator>
  <cp:lastModifiedBy>Gerald Schneeweiss</cp:lastModifiedBy>
  <cp:revision>3</cp:revision>
  <dcterms:created xsi:type="dcterms:W3CDTF">2024-04-16T13:07:00Z</dcterms:created>
  <dcterms:modified xsi:type="dcterms:W3CDTF">2026-04-30T08:17:00Z</dcterms:modified>
</cp:coreProperties>
</file>